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715" w:rsidRDefault="00A3390A">
      <w:pPr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NAČIN PLAČILA</w:t>
      </w:r>
    </w:p>
    <w:p w:rsidR="00A3390A" w:rsidRDefault="00A3390A">
      <w:pPr>
        <w:ind w:right="180"/>
        <w:jc w:val="center"/>
        <w:rPr>
          <w:sz w:val="20"/>
          <w:szCs w:val="20"/>
        </w:rPr>
      </w:pPr>
    </w:p>
    <w:p w:rsidR="00225715" w:rsidRDefault="00A3390A">
      <w:pPr>
        <w:spacing w:line="235" w:lineRule="auto"/>
        <w:ind w:right="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Plačilo se izvede na TRR 05100 8010759426, namen tabor VGN ali na sedežu PD Nova Gorica v času uradnih ur torek in četrtek od 15. do 18. ure</w:t>
      </w:r>
      <w:r>
        <w:rPr>
          <w:rFonts w:eastAsia="Times New Roman"/>
          <w:sz w:val="28"/>
          <w:szCs w:val="28"/>
        </w:rPr>
        <w:t xml:space="preserve"> v enem ali dveh obrokih (ob prijavi 70 eur, preostanek pa pred pričetkom tabora).</w:t>
      </w:r>
    </w:p>
    <w:p w:rsidR="00A3390A" w:rsidRDefault="00A3390A">
      <w:pPr>
        <w:spacing w:line="235" w:lineRule="auto"/>
        <w:ind w:right="180"/>
        <w:jc w:val="both"/>
      </w:pPr>
    </w:p>
    <w:p w:rsidR="00225715" w:rsidRDefault="00A3390A">
      <w:pPr>
        <w:spacing w:line="235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Nekaj dni pred začetkom tabora bo sklican sestanek z </w:t>
      </w:r>
      <w:r>
        <w:rPr>
          <w:rFonts w:eastAsia="Times New Roman"/>
          <w:sz w:val="28"/>
          <w:szCs w:val="28"/>
        </w:rPr>
        <w:t>udeleženci in starši, kjer vas bomo informirali o ostalih podrobnostih.</w:t>
      </w:r>
    </w:p>
    <w:p w:rsidR="00225715" w:rsidRDefault="00225715">
      <w:pPr>
        <w:spacing w:line="330" w:lineRule="exact"/>
        <w:rPr>
          <w:sz w:val="24"/>
          <w:szCs w:val="24"/>
        </w:rPr>
      </w:pPr>
    </w:p>
    <w:p w:rsidR="00A3390A" w:rsidRDefault="00A3390A">
      <w:pPr>
        <w:spacing w:line="330" w:lineRule="exact"/>
        <w:rPr>
          <w:sz w:val="24"/>
          <w:szCs w:val="24"/>
        </w:rPr>
      </w:pPr>
    </w:p>
    <w:p w:rsidR="00A3390A" w:rsidRDefault="00A3390A">
      <w:pPr>
        <w:spacing w:line="330" w:lineRule="exact"/>
        <w:rPr>
          <w:sz w:val="24"/>
          <w:szCs w:val="24"/>
        </w:rPr>
      </w:pPr>
    </w:p>
    <w:p w:rsidR="00225715" w:rsidRDefault="00A3390A">
      <w:pPr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PREVOZ DO/IZ TABORA</w:t>
      </w:r>
    </w:p>
    <w:p w:rsidR="00A3390A" w:rsidRDefault="00A3390A">
      <w:pPr>
        <w:ind w:right="180"/>
        <w:jc w:val="center"/>
        <w:rPr>
          <w:sz w:val="20"/>
          <w:szCs w:val="20"/>
        </w:rPr>
      </w:pPr>
    </w:p>
    <w:p w:rsidR="00225715" w:rsidRDefault="00A3390A">
      <w:pPr>
        <w:spacing w:line="235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Iz Nove Gorice bo organiziran prevoz z avtobusom. Zadnji dan pridejo starši po svoje mlade naravovarstvenike v tabor.</w:t>
      </w:r>
    </w:p>
    <w:p w:rsidR="00225715" w:rsidRDefault="00225715">
      <w:pPr>
        <w:spacing w:line="330" w:lineRule="exact"/>
        <w:rPr>
          <w:sz w:val="24"/>
          <w:szCs w:val="24"/>
        </w:rPr>
      </w:pPr>
    </w:p>
    <w:p w:rsidR="00225715" w:rsidRDefault="00A3390A">
      <w:pPr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KDO</w:t>
      </w:r>
    </w:p>
    <w:p w:rsidR="00A3390A" w:rsidRDefault="00A3390A">
      <w:pPr>
        <w:ind w:right="180"/>
        <w:jc w:val="center"/>
        <w:rPr>
          <w:sz w:val="20"/>
          <w:szCs w:val="20"/>
        </w:rPr>
      </w:pPr>
    </w:p>
    <w:p w:rsidR="00225715" w:rsidRDefault="00A3390A">
      <w:pPr>
        <w:spacing w:line="235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Poletni naravovarstveni tabor je namen</w:t>
      </w:r>
      <w:r>
        <w:rPr>
          <w:rFonts w:eastAsia="Times New Roman"/>
          <w:sz w:val="28"/>
          <w:szCs w:val="28"/>
        </w:rPr>
        <w:t>jen osnovnošolcem od četrtega do devetega razreda, čemur je program tudi prilagojen.</w:t>
      </w:r>
    </w:p>
    <w:p w:rsidR="00225715" w:rsidRDefault="00A3390A">
      <w:pPr>
        <w:spacing w:line="20" w:lineRule="exact"/>
        <w:rPr>
          <w:sz w:val="24"/>
          <w:szCs w:val="24"/>
        </w:rPr>
      </w:pPr>
      <w:r>
        <w:br w:type="column"/>
      </w:r>
    </w:p>
    <w:p w:rsidR="00225715" w:rsidRDefault="00A3390A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Zdravo, mladi ljubitelj narave!</w:t>
      </w:r>
    </w:p>
    <w:p w:rsidR="00225715" w:rsidRDefault="00225715">
      <w:pPr>
        <w:spacing w:line="330" w:lineRule="exact"/>
        <w:rPr>
          <w:sz w:val="24"/>
          <w:szCs w:val="24"/>
        </w:rPr>
      </w:pPr>
    </w:p>
    <w:p w:rsidR="00225715" w:rsidRDefault="00A3390A">
      <w:pPr>
        <w:spacing w:line="235" w:lineRule="auto"/>
        <w:ind w:right="260"/>
        <w:jc w:val="both"/>
      </w:pPr>
      <w:r>
        <w:rPr>
          <w:rFonts w:eastAsia="Times New Roman"/>
          <w:sz w:val="28"/>
          <w:szCs w:val="28"/>
        </w:rPr>
        <w:t>Medtem ko smo doma</w:t>
      </w:r>
      <w:r>
        <w:rPr>
          <w:rFonts w:eastAsia="Times New Roman"/>
          <w:sz w:val="28"/>
          <w:szCs w:val="28"/>
        </w:rPr>
        <w:t>, skupina malo starejših ljubiteljev narave kljub vsemu, kar se dogaja</w:t>
      </w:r>
      <w:r>
        <w:rPr>
          <w:rFonts w:eastAsia="Times New Roman"/>
          <w:sz w:val="28"/>
          <w:szCs w:val="28"/>
        </w:rPr>
        <w:t xml:space="preserve"> letos veselo načrtuje, kako ti pripraviti nepoz</w:t>
      </w:r>
      <w:r>
        <w:rPr>
          <w:rFonts w:eastAsia="Times New Roman"/>
          <w:sz w:val="28"/>
          <w:szCs w:val="28"/>
        </w:rPr>
        <w:t>abne počitnice.</w:t>
      </w:r>
    </w:p>
    <w:p w:rsidR="00225715" w:rsidRDefault="00225715">
      <w:pPr>
        <w:spacing w:line="339" w:lineRule="exact"/>
        <w:rPr>
          <w:sz w:val="24"/>
          <w:szCs w:val="24"/>
        </w:rPr>
      </w:pPr>
    </w:p>
    <w:p w:rsidR="00225715" w:rsidRDefault="00A3390A">
      <w:pPr>
        <w:spacing w:line="235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Poletni naravovarstveni tabor je namenjen osnovnošolcem, ki vas zanima narava, uživanje v njej, njeno preučevanje ali varovanje.</w:t>
      </w:r>
    </w:p>
    <w:p w:rsidR="00225715" w:rsidRDefault="00225715">
      <w:pPr>
        <w:spacing w:line="339" w:lineRule="exact"/>
        <w:rPr>
          <w:sz w:val="24"/>
          <w:szCs w:val="24"/>
        </w:rPr>
      </w:pPr>
    </w:p>
    <w:p w:rsidR="00225715" w:rsidRDefault="00A3390A">
      <w:pPr>
        <w:spacing w:line="235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 taboru se boste skozi spoznavanje skrivnosti narave, ki nas bo objemala, naučili bolje jo razumeti in se z</w:t>
      </w:r>
      <w:r>
        <w:rPr>
          <w:rFonts w:eastAsia="Times New Roman"/>
          <w:sz w:val="28"/>
          <w:szCs w:val="28"/>
        </w:rPr>
        <w:t xml:space="preserve"> njo povezati.</w:t>
      </w:r>
    </w:p>
    <w:p w:rsidR="00225715" w:rsidRDefault="00225715">
      <w:pPr>
        <w:spacing w:line="337" w:lineRule="exact"/>
        <w:rPr>
          <w:sz w:val="24"/>
          <w:szCs w:val="24"/>
        </w:rPr>
      </w:pPr>
    </w:p>
    <w:p w:rsidR="00225715" w:rsidRDefault="00A3390A">
      <w:pPr>
        <w:spacing w:line="235" w:lineRule="auto"/>
        <w:ind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Seveda ne na šolski, ampak na super zabaven način. Vsak dan bo poln raznih kratkočasnih aktivnosti.</w:t>
      </w:r>
    </w:p>
    <w:p w:rsidR="00225715" w:rsidRDefault="00225715">
      <w:pPr>
        <w:spacing w:line="321" w:lineRule="exact"/>
        <w:rPr>
          <w:sz w:val="24"/>
          <w:szCs w:val="24"/>
        </w:rPr>
      </w:pPr>
    </w:p>
    <w:p w:rsidR="00225715" w:rsidRDefault="00225715" w:rsidP="00A3390A">
      <w:pPr>
        <w:spacing w:line="228" w:lineRule="auto"/>
        <w:ind w:right="260"/>
        <w:jc w:val="both"/>
        <w:rPr>
          <w:sz w:val="24"/>
          <w:szCs w:val="24"/>
        </w:rPr>
      </w:pPr>
    </w:p>
    <w:p w:rsidR="00225715" w:rsidRDefault="00A3390A">
      <w:pPr>
        <w:spacing w:line="20" w:lineRule="exact"/>
        <w:rPr>
          <w:sz w:val="24"/>
          <w:szCs w:val="24"/>
        </w:rPr>
      </w:pPr>
      <w:r>
        <w:br w:type="column"/>
      </w:r>
    </w:p>
    <w:p w:rsidR="00A3390A" w:rsidRDefault="00A3390A" w:rsidP="00A3390A">
      <w:pPr>
        <w:spacing w:line="235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Komisija za varstvo gorske narave pri PZS </w:t>
      </w:r>
      <w:r>
        <w:rPr>
          <w:rFonts w:eastAsia="Times New Roman"/>
          <w:sz w:val="32"/>
          <w:szCs w:val="32"/>
        </w:rPr>
        <w:t xml:space="preserve">in Odsek za </w:t>
      </w:r>
      <w:r>
        <w:rPr>
          <w:rFonts w:eastAsia="Times New Roman"/>
          <w:sz w:val="32"/>
          <w:szCs w:val="32"/>
        </w:rPr>
        <w:t xml:space="preserve">varstvo gorske narave </w:t>
      </w:r>
    </w:p>
    <w:p w:rsidR="00225715" w:rsidRPr="00A3390A" w:rsidRDefault="00A3390A" w:rsidP="00A3390A">
      <w:pPr>
        <w:spacing w:line="235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Planinskega društva</w:t>
      </w:r>
      <w:r>
        <w:rPr>
          <w:rFonts w:eastAsia="Times New Roman"/>
          <w:sz w:val="32"/>
          <w:szCs w:val="32"/>
        </w:rPr>
        <w:t xml:space="preserve"> Nova Gorica</w:t>
      </w:r>
    </w:p>
    <w:p w:rsidR="00225715" w:rsidRDefault="00225715">
      <w:pPr>
        <w:spacing w:line="369" w:lineRule="exact"/>
        <w:rPr>
          <w:sz w:val="24"/>
          <w:szCs w:val="24"/>
        </w:rPr>
      </w:pPr>
    </w:p>
    <w:p w:rsidR="00225715" w:rsidRDefault="00A3390A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vabita na</w:t>
      </w:r>
    </w:p>
    <w:p w:rsidR="00225715" w:rsidRDefault="00225715">
      <w:pPr>
        <w:spacing w:line="222" w:lineRule="exact"/>
        <w:rPr>
          <w:sz w:val="24"/>
          <w:szCs w:val="24"/>
        </w:rPr>
      </w:pPr>
    </w:p>
    <w:p w:rsidR="00225715" w:rsidRDefault="00A339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POLETNI</w:t>
      </w:r>
    </w:p>
    <w:p w:rsidR="00225715" w:rsidRDefault="00A339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NARAVOVARSTVENI</w:t>
      </w:r>
    </w:p>
    <w:p w:rsidR="00225715" w:rsidRDefault="00225715">
      <w:pPr>
        <w:spacing w:line="1" w:lineRule="exact"/>
        <w:rPr>
          <w:sz w:val="24"/>
          <w:szCs w:val="24"/>
        </w:rPr>
      </w:pPr>
    </w:p>
    <w:p w:rsidR="00225715" w:rsidRDefault="00A339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TABOR</w:t>
      </w:r>
    </w:p>
    <w:p w:rsidR="00225715" w:rsidRDefault="00A339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525145</wp:posOffset>
            </wp:positionV>
            <wp:extent cx="2773680" cy="1850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200" w:lineRule="exact"/>
        <w:rPr>
          <w:sz w:val="24"/>
          <w:szCs w:val="24"/>
        </w:rPr>
      </w:pPr>
    </w:p>
    <w:p w:rsidR="00225715" w:rsidRDefault="00225715">
      <w:pPr>
        <w:spacing w:line="340" w:lineRule="exact"/>
        <w:rPr>
          <w:sz w:val="24"/>
          <w:szCs w:val="24"/>
        </w:rPr>
      </w:pPr>
    </w:p>
    <w:p w:rsidR="00225715" w:rsidRDefault="00A3390A">
      <w:pPr>
        <w:jc w:val="center"/>
      </w:pPr>
      <w:r>
        <w:rPr>
          <w:rFonts w:eastAsia="Times New Roman"/>
          <w:i/>
          <w:iCs/>
          <w:sz w:val="36"/>
          <w:szCs w:val="36"/>
        </w:rPr>
        <w:t>Ob reki  Nadiži</w:t>
      </w:r>
    </w:p>
    <w:p w:rsidR="00225715" w:rsidRDefault="00225715">
      <w:pPr>
        <w:spacing w:line="1" w:lineRule="exact"/>
        <w:rPr>
          <w:sz w:val="24"/>
          <w:szCs w:val="24"/>
        </w:rPr>
      </w:pPr>
    </w:p>
    <w:p w:rsidR="00225715" w:rsidRDefault="00A3390A">
      <w:pPr>
        <w:jc w:val="center"/>
      </w:pPr>
      <w:r>
        <w:rPr>
          <w:rFonts w:eastAsia="Times New Roman"/>
          <w:i/>
          <w:iCs/>
          <w:sz w:val="36"/>
          <w:szCs w:val="36"/>
        </w:rPr>
        <w:t>26. julija - 1. avgusta 2020</w:t>
      </w:r>
    </w:p>
    <w:p w:rsidR="00225715" w:rsidRDefault="00225715">
      <w:pPr>
        <w:sectPr w:rsidR="00225715">
          <w:pgSz w:w="16838" w:h="11906" w:orient="landscape"/>
          <w:pgMar w:top="849" w:right="718" w:bottom="1440" w:left="860" w:header="0" w:footer="0" w:gutter="0"/>
          <w:cols w:num="3" w:space="708" w:equalWidth="0">
            <w:col w:w="4540" w:space="720"/>
            <w:col w:w="4760" w:space="720"/>
            <w:col w:w="4519"/>
          </w:cols>
          <w:formProt w:val="0"/>
          <w:docGrid w:linePitch="600" w:charSpace="36864"/>
        </w:sectPr>
      </w:pPr>
    </w:p>
    <w:p w:rsidR="00A3390A" w:rsidRDefault="00A3390A" w:rsidP="00A3390A">
      <w:pPr>
        <w:ind w:left="1660"/>
        <w:rPr>
          <w:rFonts w:eastAsia="Times New Roman"/>
          <w:b/>
          <w:bCs/>
          <w:sz w:val="28"/>
          <w:szCs w:val="28"/>
        </w:rPr>
      </w:pPr>
    </w:p>
    <w:p w:rsidR="00A3390A" w:rsidRDefault="00A3390A" w:rsidP="00A3390A">
      <w:pPr>
        <w:ind w:left="1660"/>
        <w:rPr>
          <w:rFonts w:eastAsia="Times New Roman"/>
          <w:b/>
          <w:bCs/>
          <w:sz w:val="28"/>
          <w:szCs w:val="28"/>
        </w:rPr>
      </w:pPr>
    </w:p>
    <w:p w:rsidR="00A3390A" w:rsidRDefault="00A3390A" w:rsidP="00A3390A">
      <w:pPr>
        <w:ind w:left="1660"/>
        <w:rPr>
          <w:rFonts w:eastAsia="Times New Roman"/>
          <w:b/>
          <w:bCs/>
          <w:sz w:val="28"/>
          <w:szCs w:val="28"/>
        </w:rPr>
      </w:pPr>
    </w:p>
    <w:p w:rsidR="00225715" w:rsidRDefault="00A3390A" w:rsidP="00A3390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KAJ </w:t>
      </w:r>
      <w:r>
        <w:rPr>
          <w:rFonts w:eastAsia="Times New Roman"/>
          <w:sz w:val="28"/>
          <w:szCs w:val="28"/>
        </w:rPr>
        <w:t>bomo počeli?</w:t>
      </w:r>
    </w:p>
    <w:p w:rsidR="00225715" w:rsidRDefault="00A3390A" w:rsidP="00A3390A">
      <w:pPr>
        <w:ind w:left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Opazovali </w:t>
      </w:r>
      <w:r>
        <w:rPr>
          <w:rFonts w:eastAsia="Times New Roman"/>
          <w:sz w:val="28"/>
          <w:szCs w:val="28"/>
        </w:rPr>
        <w:t>bomo razne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živalce in </w:t>
      </w:r>
      <w:proofErr w:type="spellStart"/>
      <w:r>
        <w:rPr>
          <w:rFonts w:eastAsia="Times New Roman"/>
          <w:sz w:val="28"/>
          <w:szCs w:val="28"/>
        </w:rPr>
        <w:t>rastlince</w:t>
      </w:r>
      <w:proofErr w:type="spellEnd"/>
      <w:r>
        <w:rPr>
          <w:rFonts w:eastAsia="Times New Roman"/>
          <w:sz w:val="28"/>
          <w:szCs w:val="28"/>
        </w:rPr>
        <w:t xml:space="preserve">, tudi zdravilne, </w:t>
      </w:r>
      <w:r>
        <w:rPr>
          <w:rFonts w:eastAsia="Times New Roman"/>
          <w:b/>
          <w:bCs/>
          <w:sz w:val="28"/>
          <w:szCs w:val="28"/>
        </w:rPr>
        <w:t xml:space="preserve">se čudili </w:t>
      </w:r>
      <w:r>
        <w:rPr>
          <w:rFonts w:eastAsia="Times New Roman"/>
          <w:sz w:val="28"/>
          <w:szCs w:val="28"/>
        </w:rPr>
        <w:t>čarom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nočnega neba, </w:t>
      </w:r>
      <w:r>
        <w:rPr>
          <w:rFonts w:eastAsia="Times New Roman"/>
          <w:b/>
          <w:bCs/>
          <w:sz w:val="28"/>
          <w:szCs w:val="28"/>
        </w:rPr>
        <w:t xml:space="preserve">prisluhnili </w:t>
      </w:r>
      <w:r>
        <w:rPr>
          <w:rFonts w:eastAsia="Times New Roman"/>
          <w:sz w:val="28"/>
          <w:szCs w:val="28"/>
        </w:rPr>
        <w:t xml:space="preserve">zvokom gozda, </w:t>
      </w:r>
      <w:r>
        <w:rPr>
          <w:rFonts w:eastAsia="Times New Roman"/>
          <w:sz w:val="28"/>
          <w:szCs w:val="28"/>
        </w:rPr>
        <w:t xml:space="preserve">odkrivali </w:t>
      </w:r>
      <w:r>
        <w:rPr>
          <w:rFonts w:eastAsia="Times New Roman"/>
          <w:b/>
          <w:bCs/>
          <w:sz w:val="28"/>
          <w:szCs w:val="28"/>
        </w:rPr>
        <w:t xml:space="preserve">veščine preživljanja </w:t>
      </w:r>
      <w:r>
        <w:rPr>
          <w:rFonts w:eastAsia="Times New Roman"/>
          <w:sz w:val="28"/>
          <w:szCs w:val="28"/>
        </w:rPr>
        <w:t xml:space="preserve">prostega časa v naravi, </w:t>
      </w:r>
      <w:r>
        <w:rPr>
          <w:rFonts w:eastAsia="Times New Roman"/>
          <w:b/>
          <w:bCs/>
          <w:sz w:val="28"/>
          <w:szCs w:val="28"/>
        </w:rPr>
        <w:t xml:space="preserve">se razmigali </w:t>
      </w:r>
      <w:r>
        <w:rPr>
          <w:rFonts w:eastAsia="Times New Roman"/>
          <w:sz w:val="28"/>
          <w:szCs w:val="28"/>
        </w:rPr>
        <w:t xml:space="preserve">skozi igro, </w:t>
      </w:r>
      <w:r>
        <w:rPr>
          <w:rFonts w:eastAsia="Times New Roman"/>
          <w:b/>
          <w:bCs/>
          <w:sz w:val="28"/>
          <w:szCs w:val="28"/>
        </w:rPr>
        <w:t xml:space="preserve">zapeli </w:t>
      </w:r>
      <w:r>
        <w:rPr>
          <w:rFonts w:eastAsia="Times New Roman"/>
          <w:sz w:val="28"/>
          <w:szCs w:val="28"/>
        </w:rPr>
        <w:t>ob tabornem ognju,</w:t>
      </w:r>
      <w:r>
        <w:rPr>
          <w:rFonts w:eastAsia="Times New Roman"/>
          <w:b/>
          <w:bCs/>
          <w:sz w:val="28"/>
          <w:szCs w:val="28"/>
        </w:rPr>
        <w:t xml:space="preserve"> ponagajali </w:t>
      </w:r>
      <w:r>
        <w:rPr>
          <w:rFonts w:eastAsia="Times New Roman"/>
          <w:sz w:val="28"/>
          <w:szCs w:val="28"/>
        </w:rPr>
        <w:t xml:space="preserve">vrstnikom, se nasmejali ob </w:t>
      </w:r>
      <w:r>
        <w:rPr>
          <w:rFonts w:eastAsia="Times New Roman"/>
          <w:b/>
          <w:bCs/>
          <w:sz w:val="28"/>
          <w:szCs w:val="28"/>
        </w:rPr>
        <w:t>družabnih igrah</w:t>
      </w:r>
      <w:r>
        <w:rPr>
          <w:rFonts w:eastAsia="Times New Roman"/>
          <w:sz w:val="28"/>
          <w:szCs w:val="28"/>
        </w:rPr>
        <w:t xml:space="preserve"> in …no, nek</w:t>
      </w:r>
      <w:r>
        <w:rPr>
          <w:rFonts w:eastAsia="Times New Roman"/>
          <w:sz w:val="28"/>
          <w:szCs w:val="28"/>
        </w:rPr>
        <w:t xml:space="preserve">aj pa naj zaenkrat ostane </w:t>
      </w:r>
      <w:r>
        <w:rPr>
          <w:rFonts w:eastAsia="Times New Roman"/>
          <w:b/>
          <w:bCs/>
          <w:sz w:val="28"/>
          <w:szCs w:val="28"/>
        </w:rPr>
        <w:t xml:space="preserve">skrivnost 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</w:t>
      </w:r>
    </w:p>
    <w:p w:rsidR="00225715" w:rsidRDefault="00225715">
      <w:pPr>
        <w:spacing w:line="390" w:lineRule="exact"/>
        <w:rPr>
          <w:sz w:val="20"/>
          <w:szCs w:val="20"/>
        </w:rPr>
      </w:pPr>
    </w:p>
    <w:p w:rsidR="00225715" w:rsidRDefault="00A3390A">
      <w:pPr>
        <w:spacing w:line="218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Ja, tale tabor je </w:t>
      </w:r>
      <w:r>
        <w:rPr>
          <w:rFonts w:eastAsia="Times New Roman"/>
          <w:b/>
          <w:bCs/>
          <w:sz w:val="28"/>
          <w:szCs w:val="28"/>
        </w:rPr>
        <w:t>res</w:t>
      </w:r>
      <w:r>
        <w:rPr>
          <w:rFonts w:eastAsia="Times New Roman"/>
          <w:sz w:val="28"/>
          <w:szCs w:val="28"/>
        </w:rPr>
        <w:t xml:space="preserve"> tako </w:t>
      </w:r>
      <w:proofErr w:type="spellStart"/>
      <w:r>
        <w:rPr>
          <w:rFonts w:eastAsia="Times New Roman"/>
          <w:b/>
          <w:bCs/>
          <w:sz w:val="28"/>
          <w:szCs w:val="28"/>
        </w:rPr>
        <w:t>kul</w:t>
      </w:r>
      <w:proofErr w:type="spellEnd"/>
      <w:r>
        <w:rPr>
          <w:rFonts w:eastAsia="Times New Roman"/>
          <w:sz w:val="28"/>
          <w:szCs w:val="28"/>
        </w:rPr>
        <w:t xml:space="preserve">, da bi ga bila res škoda zamuditi </w:t>
      </w:r>
      <w:r>
        <w:rPr>
          <w:rFonts w:ascii="Wingdings" w:eastAsia="Wingdings" w:hAnsi="Wingdings" w:cs="Wingdings"/>
          <w:sz w:val="56"/>
          <w:szCs w:val="56"/>
          <w:vertAlign w:val="superscript"/>
        </w:rPr>
        <w:t></w:t>
      </w:r>
    </w:p>
    <w:p w:rsidR="00225715" w:rsidRDefault="00A339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246380</wp:posOffset>
            </wp:positionV>
            <wp:extent cx="2773680" cy="1343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715" w:rsidRDefault="00A3390A">
      <w:pPr>
        <w:spacing w:line="20" w:lineRule="exact"/>
        <w:rPr>
          <w:sz w:val="20"/>
          <w:szCs w:val="20"/>
        </w:rPr>
      </w:pPr>
      <w:r>
        <w:br w:type="column"/>
      </w:r>
    </w:p>
    <w:p w:rsidR="00225715" w:rsidRDefault="00A3390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KDAJ </w:t>
      </w:r>
    </w:p>
    <w:p w:rsidR="00225715" w:rsidRDefault="00225715">
      <w:pPr>
        <w:spacing w:line="330" w:lineRule="exact"/>
        <w:rPr>
          <w:sz w:val="20"/>
          <w:szCs w:val="20"/>
        </w:rPr>
      </w:pPr>
    </w:p>
    <w:p w:rsidR="00225715" w:rsidRDefault="00A3390A">
      <w:pPr>
        <w:spacing w:line="228" w:lineRule="auto"/>
        <w:ind w:right="180"/>
        <w:jc w:val="both"/>
      </w:pPr>
      <w:r>
        <w:rPr>
          <w:rFonts w:eastAsia="Times New Roman"/>
          <w:sz w:val="28"/>
          <w:szCs w:val="28"/>
        </w:rPr>
        <w:t xml:space="preserve">Od nedelje, </w:t>
      </w:r>
      <w:r>
        <w:rPr>
          <w:rFonts w:eastAsia="Times New Roman"/>
          <w:b/>
          <w:bCs/>
          <w:sz w:val="28"/>
          <w:szCs w:val="28"/>
        </w:rPr>
        <w:t>26. julija</w:t>
      </w:r>
      <w:r>
        <w:rPr>
          <w:rFonts w:eastAsia="Times New Roman"/>
          <w:sz w:val="28"/>
          <w:szCs w:val="28"/>
        </w:rPr>
        <w:t>, do sobote, 1</w:t>
      </w:r>
      <w:r>
        <w:rPr>
          <w:rFonts w:eastAsia="Times New Roman"/>
          <w:b/>
          <w:bCs/>
          <w:sz w:val="28"/>
          <w:szCs w:val="28"/>
        </w:rPr>
        <w:t>. avgusta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>.</w:t>
      </w:r>
    </w:p>
    <w:p w:rsidR="00225715" w:rsidRDefault="00225715">
      <w:pPr>
        <w:spacing w:line="328" w:lineRule="exact"/>
        <w:rPr>
          <w:sz w:val="20"/>
          <w:szCs w:val="20"/>
        </w:rPr>
      </w:pPr>
    </w:p>
    <w:p w:rsidR="00225715" w:rsidRDefault="00A3390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KJE </w:t>
      </w:r>
    </w:p>
    <w:p w:rsidR="00225715" w:rsidRDefault="00225715">
      <w:pPr>
        <w:spacing w:line="332" w:lineRule="exact"/>
        <w:rPr>
          <w:sz w:val="20"/>
          <w:szCs w:val="20"/>
        </w:rPr>
      </w:pPr>
    </w:p>
    <w:p w:rsidR="00225715" w:rsidRDefault="00A3390A">
      <w:pPr>
        <w:spacing w:line="228" w:lineRule="auto"/>
        <w:ind w:right="180"/>
        <w:jc w:val="both"/>
      </w:pPr>
      <w:r>
        <w:rPr>
          <w:rFonts w:eastAsia="Times New Roman"/>
          <w:sz w:val="28"/>
          <w:szCs w:val="28"/>
        </w:rPr>
        <w:t>Taborili bomo v šotorih ob reki Nadiži</w:t>
      </w:r>
    </w:p>
    <w:p w:rsidR="00225715" w:rsidRDefault="00225715">
      <w:pPr>
        <w:spacing w:line="329" w:lineRule="exact"/>
        <w:rPr>
          <w:sz w:val="28"/>
          <w:szCs w:val="28"/>
        </w:rPr>
      </w:pPr>
    </w:p>
    <w:p w:rsidR="00225715" w:rsidRDefault="00A3390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S KOM </w:t>
      </w:r>
    </w:p>
    <w:p w:rsidR="00225715" w:rsidRDefault="00225715">
      <w:pPr>
        <w:spacing w:line="330" w:lineRule="exact"/>
        <w:rPr>
          <w:sz w:val="20"/>
          <w:szCs w:val="20"/>
        </w:rPr>
      </w:pPr>
    </w:p>
    <w:p w:rsidR="00225715" w:rsidRDefault="00A3390A">
      <w:pPr>
        <w:spacing w:line="235" w:lineRule="auto"/>
        <w:ind w:righ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Z varuhi gorske narave, </w:t>
      </w:r>
      <w:r>
        <w:rPr>
          <w:rFonts w:eastAsia="Times New Roman"/>
          <w:sz w:val="28"/>
          <w:szCs w:val="28"/>
        </w:rPr>
        <w:t>vodniki in mentorji mladinskega odseka ter biologi, ornitologi in ostalimi ljubitelji narave.</w:t>
      </w:r>
    </w:p>
    <w:p w:rsidR="00225715" w:rsidRDefault="00225715">
      <w:pPr>
        <w:spacing w:line="200" w:lineRule="exact"/>
        <w:rPr>
          <w:sz w:val="20"/>
          <w:szCs w:val="20"/>
        </w:rPr>
      </w:pPr>
    </w:p>
    <w:p w:rsidR="00225715" w:rsidRDefault="00225715">
      <w:pPr>
        <w:spacing w:line="200" w:lineRule="exact"/>
        <w:rPr>
          <w:sz w:val="20"/>
          <w:szCs w:val="20"/>
        </w:rPr>
      </w:pPr>
    </w:p>
    <w:p w:rsidR="00225715" w:rsidRDefault="00A3390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KOLIKO </w:t>
      </w:r>
    </w:p>
    <w:p w:rsidR="00225715" w:rsidRDefault="00225715">
      <w:pPr>
        <w:spacing w:line="200" w:lineRule="exact"/>
        <w:rPr>
          <w:color w:val="000000"/>
          <w:sz w:val="28"/>
          <w:szCs w:val="28"/>
        </w:rPr>
      </w:pPr>
    </w:p>
    <w:p w:rsidR="00225715" w:rsidRDefault="00A3390A">
      <w:pPr>
        <w:spacing w:line="235" w:lineRule="auto"/>
        <w:ind w:right="180"/>
        <w:jc w:val="both"/>
      </w:pPr>
      <w:r>
        <w:rPr>
          <w:rFonts w:eastAsia="Times New Roman"/>
          <w:color w:val="000000"/>
          <w:sz w:val="28"/>
          <w:szCs w:val="28"/>
        </w:rPr>
        <w:t xml:space="preserve">Prispevek znaša 130€ in vključuje avtobusni prevoz (iz Nove Gorice), taborni prostor, rafting, prehrano in celotno organizacijo tabora. </w:t>
      </w:r>
    </w:p>
    <w:p w:rsidR="00225715" w:rsidRDefault="00225715">
      <w:pPr>
        <w:spacing w:line="235" w:lineRule="auto"/>
        <w:ind w:right="180"/>
        <w:jc w:val="both"/>
        <w:rPr>
          <w:rFonts w:eastAsia="Times New Roman"/>
        </w:rPr>
      </w:pPr>
    </w:p>
    <w:p w:rsidR="00225715" w:rsidRDefault="00A3390A">
      <w:pPr>
        <w:spacing w:line="235" w:lineRule="auto"/>
        <w:ind w:right="18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D399E5D" wp14:editId="767D0FDA">
            <wp:simplePos x="0" y="0"/>
            <wp:positionH relativeFrom="column">
              <wp:posOffset>4254500</wp:posOffset>
            </wp:positionH>
            <wp:positionV relativeFrom="paragraph">
              <wp:posOffset>391795</wp:posOffset>
            </wp:positionV>
            <wp:extent cx="1438275" cy="148588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85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color w:val="000000"/>
          <w:sz w:val="28"/>
          <w:szCs w:val="28"/>
        </w:rPr>
        <w:t>Če se prijav</w:t>
      </w:r>
      <w:r>
        <w:rPr>
          <w:rFonts w:eastAsia="Times New Roman"/>
          <w:color w:val="000000"/>
          <w:sz w:val="28"/>
          <w:szCs w:val="28"/>
        </w:rPr>
        <w:t>i več otrok iz iste družine, jim pripada popust 20€.</w:t>
      </w:r>
      <w:r>
        <w:rPr>
          <w:rFonts w:eastAsia="Times New Roman"/>
          <w:color w:val="000000"/>
          <w:sz w:val="28"/>
          <w:szCs w:val="28"/>
        </w:rPr>
        <w:t>.</w:t>
      </w:r>
    </w:p>
    <w:p w:rsidR="00225715" w:rsidRDefault="00A3390A">
      <w:pPr>
        <w:spacing w:line="20" w:lineRule="exact"/>
        <w:rPr>
          <w:sz w:val="20"/>
          <w:szCs w:val="20"/>
        </w:rPr>
      </w:pPr>
      <w:r>
        <w:br w:type="column"/>
      </w:r>
    </w:p>
    <w:p w:rsidR="00225715" w:rsidRDefault="00A3390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KAKO SE PRIJAVIM</w:t>
      </w:r>
    </w:p>
    <w:p w:rsidR="00225715" w:rsidRDefault="00225715">
      <w:pPr>
        <w:spacing w:line="330" w:lineRule="exact"/>
        <w:rPr>
          <w:sz w:val="20"/>
          <w:szCs w:val="20"/>
        </w:rPr>
      </w:pPr>
    </w:p>
    <w:p w:rsidR="00225715" w:rsidRDefault="00A3390A">
      <w:pPr>
        <w:spacing w:line="235" w:lineRule="auto"/>
        <w:jc w:val="both"/>
      </w:pPr>
      <w:r>
        <w:rPr>
          <w:rFonts w:eastAsia="Times New Roman"/>
          <w:sz w:val="28"/>
          <w:szCs w:val="28"/>
        </w:rPr>
        <w:t>Izpolnite prijavnico, ki jo dobite na spletni strani PD Nova Gorica, in</w:t>
      </w:r>
      <w:r>
        <w:rPr>
          <w:rFonts w:eastAsia="Times New Roman"/>
          <w:sz w:val="28"/>
          <w:szCs w:val="28"/>
        </w:rPr>
        <w:t xml:space="preserve"> izpolnjeno pošljete preko elektronske pošte na </w:t>
      </w:r>
      <w:r>
        <w:rPr>
          <w:rFonts w:eastAsia="Times New Roman"/>
          <w:color w:val="00B0F0"/>
          <w:sz w:val="28"/>
          <w:szCs w:val="28"/>
        </w:rPr>
        <w:t xml:space="preserve">planinskod.novagorica@siol.net </w:t>
      </w:r>
      <w:r>
        <w:rPr>
          <w:rFonts w:eastAsia="Times New Roman"/>
          <w:sz w:val="28"/>
          <w:szCs w:val="28"/>
        </w:rPr>
        <w:t xml:space="preserve">s pripisom NARAVOVARSTVENI TABOR 2020 </w:t>
      </w:r>
      <w:r>
        <w:rPr>
          <w:rFonts w:eastAsia="Times New Roman"/>
          <w:color w:val="000000"/>
          <w:sz w:val="28"/>
          <w:szCs w:val="28"/>
        </w:rPr>
        <w:t xml:space="preserve">ali prinesete na sedež društva, Bazoviška ulica </w:t>
      </w:r>
      <w:r>
        <w:rPr>
          <w:rFonts w:eastAsia="Times New Roman"/>
          <w:color w:val="000000"/>
          <w:sz w:val="28"/>
          <w:szCs w:val="28"/>
        </w:rPr>
        <w:t>4,</w:t>
      </w:r>
      <w:r>
        <w:rPr>
          <w:rFonts w:eastAsia="Times New Roman"/>
          <w:color w:val="000000"/>
          <w:sz w:val="28"/>
          <w:szCs w:val="28"/>
        </w:rPr>
        <w:t xml:space="preserve"> Nova Gorica.</w:t>
      </w:r>
    </w:p>
    <w:p w:rsidR="00225715" w:rsidRDefault="00225715">
      <w:pPr>
        <w:spacing w:line="339" w:lineRule="exact"/>
        <w:rPr>
          <w:sz w:val="20"/>
          <w:szCs w:val="20"/>
        </w:rPr>
      </w:pPr>
    </w:p>
    <w:p w:rsidR="00225715" w:rsidRDefault="00A3390A">
      <w:pPr>
        <w:spacing w:line="228" w:lineRule="auto"/>
        <w:jc w:val="both"/>
      </w:pPr>
      <w:r>
        <w:rPr>
          <w:rFonts w:eastAsia="Times New Roman"/>
          <w:sz w:val="28"/>
          <w:szCs w:val="28"/>
        </w:rPr>
        <w:t>Prijave zbira</w:t>
      </w:r>
      <w:r>
        <w:rPr>
          <w:rFonts w:eastAsia="Times New Roman"/>
          <w:sz w:val="28"/>
          <w:szCs w:val="28"/>
        </w:rPr>
        <w:t>mo do zapolnitve mest oziroma do 30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>2020</w:t>
      </w:r>
      <w:r>
        <w:rPr>
          <w:rFonts w:eastAsia="Times New Roman"/>
          <w:sz w:val="28"/>
          <w:szCs w:val="28"/>
        </w:rPr>
        <w:t>.</w:t>
      </w:r>
    </w:p>
    <w:p w:rsidR="00225715" w:rsidRDefault="00225715">
      <w:pPr>
        <w:spacing w:line="338" w:lineRule="exact"/>
        <w:rPr>
          <w:sz w:val="20"/>
          <w:szCs w:val="20"/>
        </w:rPr>
      </w:pPr>
    </w:p>
    <w:p w:rsidR="00225715" w:rsidRDefault="00A3390A" w:rsidP="00A3390A">
      <w:pPr>
        <w:spacing w:line="228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Vse dodatne informacije dobite na tel. št.</w:t>
      </w:r>
      <w:r>
        <w:rPr>
          <w:rFonts w:eastAsia="Times New Roman"/>
          <w:sz w:val="28"/>
          <w:szCs w:val="28"/>
        </w:rPr>
        <w:t>: 040 222 137 (</w:t>
      </w:r>
      <w:r>
        <w:rPr>
          <w:sz w:val="28"/>
          <w:szCs w:val="28"/>
        </w:rPr>
        <w:t>Danijela Medveš)</w:t>
      </w:r>
    </w:p>
    <w:p w:rsidR="00A3390A" w:rsidRPr="00A3390A" w:rsidRDefault="00A3390A" w:rsidP="00A3390A">
      <w:pPr>
        <w:spacing w:line="228" w:lineRule="auto"/>
        <w:jc w:val="both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359792</wp:posOffset>
            </wp:positionV>
            <wp:extent cx="1426598" cy="1403985"/>
            <wp:effectExtent l="0" t="0" r="254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98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90A" w:rsidRPr="00A3390A">
      <w:type w:val="continuous"/>
      <w:pgSz w:w="16838" w:h="11906" w:orient="landscape"/>
      <w:pgMar w:top="849" w:right="718" w:bottom="1440" w:left="860" w:header="0" w:footer="0" w:gutter="0"/>
      <w:cols w:num="3" w:space="708" w:equalWidth="0">
        <w:col w:w="4514" w:space="720"/>
        <w:col w:w="4653" w:space="720"/>
        <w:col w:w="4652"/>
      </w:cols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201F"/>
    <w:multiLevelType w:val="multilevel"/>
    <w:tmpl w:val="0EBE1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644329A"/>
    <w:multiLevelType w:val="multilevel"/>
    <w:tmpl w:val="DEB0B8A6"/>
    <w:lvl w:ilvl="0">
      <w:start w:val="1"/>
      <w:numFmt w:val="bullet"/>
      <w:lvlText w:val=""/>
      <w:lvlJc w:val="left"/>
      <w:pPr>
        <w:ind w:left="0" w:firstLine="0"/>
      </w:pPr>
      <w:rPr>
        <w:rFonts w:ascii="MT Extra" w:hAnsi="MT Extra" w:cs="MT Extra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15"/>
    <w:rsid w:val="00225715"/>
    <w:rsid w:val="00A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5713"/>
  <w15:docId w15:val="{6DFAAED8-CB35-43B0-8C55-39E6AABE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C6053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MT Extra"/>
      <w:sz w:val="28"/>
    </w:rPr>
  </w:style>
  <w:style w:type="character" w:customStyle="1" w:styleId="ListLabel2">
    <w:name w:val="ListLabel 2"/>
    <w:qFormat/>
    <w:rPr>
      <w:rFonts w:cs="MT Extra"/>
      <w:sz w:val="28"/>
    </w:rPr>
  </w:style>
  <w:style w:type="character" w:customStyle="1" w:styleId="ListLabel3">
    <w:name w:val="ListLabel 3"/>
    <w:qFormat/>
    <w:rPr>
      <w:rFonts w:cs="MT Extra"/>
      <w:sz w:val="28"/>
    </w:rPr>
  </w:style>
  <w:style w:type="character" w:customStyle="1" w:styleId="ListLabel4">
    <w:name w:val="ListLabel 4"/>
    <w:qFormat/>
    <w:rPr>
      <w:rFonts w:cs="MT Extra"/>
      <w:sz w:val="28"/>
    </w:rPr>
  </w:style>
  <w:style w:type="character" w:customStyle="1" w:styleId="ListLabel5">
    <w:name w:val="ListLabel 5"/>
    <w:qFormat/>
    <w:rPr>
      <w:rFonts w:cs="MT Extra"/>
      <w:sz w:val="28"/>
    </w:rPr>
  </w:style>
  <w:style w:type="character" w:customStyle="1" w:styleId="ListLabel6">
    <w:name w:val="ListLabel 6"/>
    <w:qFormat/>
    <w:rPr>
      <w:rFonts w:cs="MT Extra"/>
      <w:sz w:val="28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Planinsko Drustvo</cp:lastModifiedBy>
  <cp:revision>2</cp:revision>
  <dcterms:created xsi:type="dcterms:W3CDTF">2020-05-20T13:10:00Z</dcterms:created>
  <dcterms:modified xsi:type="dcterms:W3CDTF">2020-05-20T13:10:00Z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